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Silvia Majerčáková – BYTREAL, IČO 37156837 Miesto podnikania 90045 Malinovo, Športová 1339/29 zapísany Okresný úrad Senec Číslo živnostenského registra: 103-16487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  <w:lang w:val="sk-SK" w:eastAsia="sk-SK" w:bidi="ar-SA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0505" cy="192405"/>
                <wp:effectExtent l="0" t="0" r="19050" b="1905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427.9pt;margin-top:51.55pt;width:18.05pt;height:15.05pt" wp14:anchorId="2C2057A0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0505" cy="192405"/>
                <wp:effectExtent l="0" t="0" r="19050" b="1905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style="position:absolute;margin-left:427.9pt;margin-top:54.55pt;width:18.05pt;height:15.05pt" wp14:anchorId="5CD7532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2</Pages>
  <Words>319</Words>
  <Characters>3391</Characters>
  <CharactersWithSpaces>3692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2018-09-12T15:30:10Z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